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9C3" w:rsidRPr="002037D9" w:rsidRDefault="0020764D" w:rsidP="002517C8">
      <w:pPr>
        <w:spacing w:after="120" w:line="360" w:lineRule="auto"/>
        <w:jc w:val="center"/>
        <w:rPr>
          <w:rFonts w:ascii="Cambria" w:hAnsi="Cambria"/>
          <w:color w:val="808080"/>
        </w:rPr>
      </w:pPr>
      <w:bookmarkStart w:id="0" w:name="_GoBack"/>
      <w:bookmarkEnd w:id="0"/>
      <w:r w:rsidRPr="002037D9">
        <w:rPr>
          <w:rFonts w:ascii="Cambria" w:hAnsi="Cambria"/>
          <w:color w:val="808080"/>
        </w:rPr>
        <w:t xml:space="preserve"> </w:t>
      </w:r>
    </w:p>
    <w:p w:rsidR="00FD4815" w:rsidRPr="000244C4" w:rsidRDefault="00442B6D" w:rsidP="002517C8">
      <w:pPr>
        <w:spacing w:after="120" w:line="360" w:lineRule="auto"/>
        <w:jc w:val="center"/>
        <w:rPr>
          <w:rFonts w:ascii="Cambria" w:hAnsi="Cambria"/>
          <w:b/>
          <w:bCs/>
          <w:color w:val="31849B"/>
          <w:sz w:val="28"/>
          <w:szCs w:val="28"/>
        </w:rPr>
      </w:pPr>
      <w:r w:rsidRPr="000244C4">
        <w:rPr>
          <w:rFonts w:ascii="Cambria" w:hAnsi="Cambria"/>
          <w:b/>
          <w:bCs/>
          <w:color w:val="31849B"/>
          <w:sz w:val="28"/>
          <w:szCs w:val="28"/>
        </w:rPr>
        <w:t xml:space="preserve">Scenariusz </w:t>
      </w:r>
      <w:r w:rsidR="00993DC2" w:rsidRPr="000244C4">
        <w:rPr>
          <w:rFonts w:ascii="Cambria" w:hAnsi="Cambria"/>
          <w:b/>
          <w:bCs/>
          <w:color w:val="31849B"/>
          <w:sz w:val="28"/>
          <w:szCs w:val="28"/>
        </w:rPr>
        <w:t>s</w:t>
      </w:r>
      <w:r w:rsidRPr="000244C4">
        <w:rPr>
          <w:rFonts w:ascii="Cambria" w:hAnsi="Cambria"/>
          <w:b/>
          <w:bCs/>
          <w:color w:val="31849B"/>
          <w:sz w:val="28"/>
          <w:szCs w:val="28"/>
        </w:rPr>
        <w:t xml:space="preserve">potkania </w:t>
      </w:r>
      <w:r w:rsidR="008B620E" w:rsidRPr="000244C4">
        <w:rPr>
          <w:rFonts w:ascii="Cambria" w:hAnsi="Cambria"/>
          <w:b/>
          <w:bCs/>
          <w:color w:val="31849B"/>
          <w:sz w:val="28"/>
          <w:szCs w:val="28"/>
        </w:rPr>
        <w:t>inicjującego PZK</w:t>
      </w:r>
    </w:p>
    <w:p w:rsidR="00997681" w:rsidRDefault="00997681" w:rsidP="00997681">
      <w:pPr>
        <w:spacing w:after="120"/>
        <w:jc w:val="center"/>
        <w:rPr>
          <w:rFonts w:ascii="Cambria" w:hAnsi="Cambria"/>
          <w:bCs/>
          <w:sz w:val="28"/>
          <w:szCs w:val="28"/>
        </w:rPr>
      </w:pPr>
      <w:r>
        <w:rPr>
          <w:rFonts w:ascii="Cambria" w:hAnsi="Cambria"/>
          <w:bCs/>
          <w:sz w:val="28"/>
          <w:szCs w:val="28"/>
        </w:rPr>
        <w:t>w ramach……………………..</w:t>
      </w:r>
    </w:p>
    <w:p w:rsidR="00997681" w:rsidRDefault="00997681" w:rsidP="00997681">
      <w:pPr>
        <w:spacing w:after="120"/>
        <w:jc w:val="center"/>
        <w:rPr>
          <w:rFonts w:ascii="Cambria" w:hAnsi="Cambria"/>
          <w:i/>
          <w:i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i/>
          <w:iCs/>
          <w:color w:val="808080"/>
          <w:sz w:val="20"/>
          <w:szCs w:val="20"/>
        </w:rPr>
        <w:t>proszę o wpisanie nazwy/oznaczenia</w:t>
      </w:r>
      <w:r>
        <w:rPr>
          <w:rFonts w:ascii="Cambria" w:hAnsi="Cambria"/>
          <w:i/>
          <w:iCs/>
          <w:sz w:val="28"/>
          <w:szCs w:val="28"/>
        </w:rPr>
        <w:t xml:space="preserve"> </w:t>
      </w:r>
    </w:p>
    <w:p w:rsidR="00442B6D" w:rsidRPr="002037D9" w:rsidRDefault="00442B6D" w:rsidP="002517C8">
      <w:pPr>
        <w:spacing w:after="120" w:line="360" w:lineRule="auto"/>
        <w:rPr>
          <w:rFonts w:ascii="Cambria" w:hAnsi="Cambria"/>
        </w:rPr>
      </w:pPr>
    </w:p>
    <w:p w:rsidR="00442B6D" w:rsidRPr="002037D9" w:rsidRDefault="00442B6D" w:rsidP="002517C8">
      <w:pPr>
        <w:spacing w:after="120" w:line="360" w:lineRule="auto"/>
        <w:rPr>
          <w:rFonts w:ascii="Cambria" w:hAnsi="Cambria"/>
          <w:i/>
          <w:iCs/>
          <w:color w:val="808080"/>
        </w:rPr>
      </w:pPr>
      <w:r w:rsidRPr="002037D9">
        <w:rPr>
          <w:rFonts w:ascii="Cambria" w:hAnsi="Cambria"/>
          <w:i/>
          <w:iCs/>
          <w:color w:val="808080"/>
        </w:rPr>
        <w:t>Po każdym z punktów możliwa jest krótka</w:t>
      </w:r>
      <w:r w:rsidR="00997681">
        <w:rPr>
          <w:rFonts w:ascii="Cambria" w:hAnsi="Cambria"/>
          <w:i/>
          <w:iCs/>
          <w:color w:val="808080"/>
        </w:rPr>
        <w:t xml:space="preserve"> dyskusja moderowana.</w:t>
      </w:r>
      <w:r w:rsidRPr="002037D9">
        <w:rPr>
          <w:rFonts w:ascii="Cambria" w:hAnsi="Cambria"/>
          <w:i/>
          <w:iCs/>
          <w:color w:val="808080"/>
        </w:rPr>
        <w:t xml:space="preserve"> </w:t>
      </w:r>
    </w:p>
    <w:p w:rsidR="00442B6D" w:rsidRPr="002037D9" w:rsidRDefault="00442B6D" w:rsidP="002517C8">
      <w:pPr>
        <w:spacing w:after="120" w:line="360" w:lineRule="auto"/>
        <w:rPr>
          <w:rFonts w:ascii="Cambria" w:hAnsi="Cambria"/>
        </w:rPr>
      </w:pPr>
    </w:p>
    <w:p w:rsidR="00442B6D" w:rsidRPr="002037D9" w:rsidRDefault="00CB4461" w:rsidP="00CB4461">
      <w:pPr>
        <w:numPr>
          <w:ilvl w:val="0"/>
          <w:numId w:val="12"/>
        </w:numPr>
        <w:spacing w:before="120" w:after="120" w:line="360" w:lineRule="auto"/>
        <w:ind w:left="357" w:hanging="357"/>
        <w:jc w:val="both"/>
        <w:rPr>
          <w:rFonts w:ascii="Cambria" w:hAnsi="Cambria"/>
        </w:rPr>
      </w:pPr>
      <w:r>
        <w:rPr>
          <w:rFonts w:ascii="Cambria" w:hAnsi="Cambria"/>
        </w:rPr>
        <w:t>Rozpoczęcie s</w:t>
      </w:r>
      <w:r w:rsidR="00442B6D" w:rsidRPr="002037D9">
        <w:rPr>
          <w:rFonts w:ascii="Cambria" w:hAnsi="Cambria"/>
        </w:rPr>
        <w:t>potkania przez inicjatora P</w:t>
      </w:r>
      <w:r w:rsidR="00513A13">
        <w:rPr>
          <w:rFonts w:ascii="Cambria" w:hAnsi="Cambria"/>
        </w:rPr>
        <w:t>ZK</w:t>
      </w:r>
      <w:r w:rsidR="00442B6D" w:rsidRPr="002037D9">
        <w:rPr>
          <w:rFonts w:ascii="Cambria" w:hAnsi="Cambria"/>
        </w:rPr>
        <w:t xml:space="preserve"> </w:t>
      </w:r>
      <w:r w:rsidR="00997681">
        <w:rPr>
          <w:rFonts w:ascii="Cambria" w:hAnsi="Cambria"/>
        </w:rPr>
        <w:t>(przedstawiciel</w:t>
      </w:r>
      <w:r w:rsidR="00513A13">
        <w:rPr>
          <w:rFonts w:ascii="Cambria" w:hAnsi="Cambria"/>
        </w:rPr>
        <w:t xml:space="preserve"> </w:t>
      </w:r>
      <w:r w:rsidR="00997681">
        <w:rPr>
          <w:rFonts w:ascii="Cambria" w:hAnsi="Cambria"/>
        </w:rPr>
        <w:t>animatora instytucjonalnego</w:t>
      </w:r>
      <w:r w:rsidR="009975C6" w:rsidRPr="002037D9">
        <w:rPr>
          <w:rFonts w:ascii="Cambria" w:hAnsi="Cambria"/>
        </w:rPr>
        <w:t xml:space="preserve"> </w:t>
      </w:r>
      <w:r w:rsidR="008A4719" w:rsidRPr="002037D9">
        <w:rPr>
          <w:rFonts w:ascii="Cambria" w:hAnsi="Cambria"/>
        </w:rPr>
        <w:t>–</w:t>
      </w:r>
      <w:r w:rsidR="009975C6" w:rsidRPr="002037D9">
        <w:rPr>
          <w:rFonts w:ascii="Cambria" w:hAnsi="Cambria"/>
        </w:rPr>
        <w:t xml:space="preserve"> </w:t>
      </w:r>
      <w:r w:rsidR="00FD4815" w:rsidRPr="002037D9">
        <w:rPr>
          <w:rFonts w:ascii="Cambria" w:hAnsi="Cambria"/>
        </w:rPr>
        <w:t>Dyrektor</w:t>
      </w:r>
      <w:r w:rsidR="00513A13">
        <w:rPr>
          <w:rFonts w:ascii="Cambria" w:hAnsi="Cambria"/>
        </w:rPr>
        <w:t>/Kierownik</w:t>
      </w:r>
      <w:r w:rsidR="009975C6" w:rsidRPr="002037D9">
        <w:rPr>
          <w:rFonts w:ascii="Cambria" w:hAnsi="Cambria"/>
        </w:rPr>
        <w:t xml:space="preserve"> </w:t>
      </w:r>
      <w:r w:rsidR="004C3FFF" w:rsidRPr="002037D9">
        <w:rPr>
          <w:rFonts w:ascii="Cambria" w:hAnsi="Cambria"/>
        </w:rPr>
        <w:t>OPS</w:t>
      </w:r>
      <w:r w:rsidR="008A4719" w:rsidRPr="002037D9">
        <w:rPr>
          <w:rFonts w:ascii="Cambria" w:hAnsi="Cambria"/>
        </w:rPr>
        <w:t>).</w:t>
      </w:r>
    </w:p>
    <w:p w:rsidR="00442B6D" w:rsidRPr="002037D9" w:rsidRDefault="00442B6D" w:rsidP="00CB4461">
      <w:pPr>
        <w:numPr>
          <w:ilvl w:val="0"/>
          <w:numId w:val="12"/>
        </w:numPr>
        <w:spacing w:before="120" w:after="120" w:line="360" w:lineRule="auto"/>
        <w:ind w:left="357" w:hanging="357"/>
        <w:jc w:val="both"/>
        <w:rPr>
          <w:rFonts w:ascii="Cambria" w:hAnsi="Cambria"/>
        </w:rPr>
      </w:pPr>
      <w:r w:rsidRPr="002037D9">
        <w:rPr>
          <w:rFonts w:ascii="Cambria" w:hAnsi="Cambria"/>
        </w:rPr>
        <w:t xml:space="preserve">Przedstawienie celów </w:t>
      </w:r>
      <w:r w:rsidR="00AE720A" w:rsidRPr="002037D9">
        <w:rPr>
          <w:rFonts w:ascii="Cambria" w:hAnsi="Cambria"/>
        </w:rPr>
        <w:t>s</w:t>
      </w:r>
      <w:r w:rsidR="008A4719" w:rsidRPr="002037D9">
        <w:rPr>
          <w:rFonts w:ascii="Cambria" w:hAnsi="Cambria"/>
        </w:rPr>
        <w:t>potkania.</w:t>
      </w:r>
    </w:p>
    <w:p w:rsidR="00442B6D" w:rsidRPr="002037D9" w:rsidRDefault="00442B6D" w:rsidP="00CB4461">
      <w:pPr>
        <w:numPr>
          <w:ilvl w:val="0"/>
          <w:numId w:val="12"/>
        </w:numPr>
        <w:spacing w:before="120" w:after="120" w:line="360" w:lineRule="auto"/>
        <w:ind w:left="357" w:hanging="357"/>
        <w:jc w:val="both"/>
        <w:rPr>
          <w:rFonts w:ascii="Cambria" w:hAnsi="Cambria"/>
        </w:rPr>
      </w:pPr>
      <w:r w:rsidRPr="002037D9">
        <w:rPr>
          <w:rFonts w:ascii="Cambria" w:hAnsi="Cambria"/>
        </w:rPr>
        <w:t>Pr</w:t>
      </w:r>
      <w:r w:rsidR="008A4719" w:rsidRPr="002037D9">
        <w:rPr>
          <w:rFonts w:ascii="Cambria" w:hAnsi="Cambria"/>
        </w:rPr>
        <w:t>zedstawienie celów P</w:t>
      </w:r>
      <w:r w:rsidR="00513A13">
        <w:rPr>
          <w:rFonts w:ascii="Cambria" w:hAnsi="Cambria"/>
        </w:rPr>
        <w:t>ZK</w:t>
      </w:r>
      <w:r w:rsidR="008A4719" w:rsidRPr="002037D9">
        <w:rPr>
          <w:rFonts w:ascii="Cambria" w:hAnsi="Cambria"/>
        </w:rPr>
        <w:t>.</w:t>
      </w:r>
    </w:p>
    <w:p w:rsidR="00442B6D" w:rsidRPr="002037D9" w:rsidRDefault="00442B6D" w:rsidP="00CB4461">
      <w:pPr>
        <w:numPr>
          <w:ilvl w:val="0"/>
          <w:numId w:val="12"/>
        </w:numPr>
        <w:spacing w:before="120" w:after="120" w:line="360" w:lineRule="auto"/>
        <w:ind w:left="357" w:hanging="357"/>
        <w:jc w:val="both"/>
        <w:rPr>
          <w:rFonts w:ascii="Cambria" w:hAnsi="Cambria"/>
        </w:rPr>
      </w:pPr>
      <w:r w:rsidRPr="002037D9">
        <w:rPr>
          <w:rFonts w:ascii="Cambria" w:hAnsi="Cambria"/>
        </w:rPr>
        <w:t>Przedstawienie zasad P</w:t>
      </w:r>
      <w:r w:rsidR="00513A13">
        <w:rPr>
          <w:rFonts w:ascii="Cambria" w:hAnsi="Cambria"/>
        </w:rPr>
        <w:t>ZK</w:t>
      </w:r>
      <w:r w:rsidRPr="002037D9">
        <w:rPr>
          <w:rFonts w:ascii="Cambria" w:hAnsi="Cambria"/>
        </w:rPr>
        <w:t>.</w:t>
      </w:r>
    </w:p>
    <w:p w:rsidR="00FD4815" w:rsidRPr="002037D9" w:rsidRDefault="00FD4815" w:rsidP="00CB4461">
      <w:pPr>
        <w:numPr>
          <w:ilvl w:val="0"/>
          <w:numId w:val="12"/>
        </w:numPr>
        <w:spacing w:before="120" w:after="120" w:line="360" w:lineRule="auto"/>
        <w:ind w:left="357" w:hanging="357"/>
        <w:jc w:val="both"/>
        <w:rPr>
          <w:rFonts w:ascii="Cambria" w:hAnsi="Cambria"/>
        </w:rPr>
      </w:pPr>
      <w:r w:rsidRPr="002037D9">
        <w:rPr>
          <w:rFonts w:ascii="Cambria" w:hAnsi="Cambria"/>
        </w:rPr>
        <w:t xml:space="preserve">Przedstawienie </w:t>
      </w:r>
      <w:r w:rsidRPr="00CB4461">
        <w:rPr>
          <w:rFonts w:ascii="Cambria" w:hAnsi="Cambria"/>
          <w:b/>
          <w:smallCaps/>
          <w:color w:val="5F497A" w:themeColor="accent4" w:themeShade="BF"/>
        </w:rPr>
        <w:t>narzędzia</w:t>
      </w:r>
      <w:r w:rsidR="00370960">
        <w:rPr>
          <w:rFonts w:ascii="Cambria" w:hAnsi="Cambria"/>
          <w:b/>
          <w:smallCaps/>
          <w:color w:val="5F497A" w:themeColor="accent4" w:themeShade="BF"/>
        </w:rPr>
        <w:t>:</w:t>
      </w:r>
      <w:r w:rsidRPr="00CB4461">
        <w:rPr>
          <w:rFonts w:ascii="Cambria" w:hAnsi="Cambria"/>
          <w:b/>
          <w:smallCaps/>
          <w:color w:val="5F497A" w:themeColor="accent4" w:themeShade="BF"/>
        </w:rPr>
        <w:t xml:space="preserve"> </w:t>
      </w:r>
      <w:r w:rsidRPr="00CB4461">
        <w:rPr>
          <w:rFonts w:ascii="Cambria" w:hAnsi="Cambria"/>
          <w:i/>
          <w:color w:val="5F497A" w:themeColor="accent4" w:themeShade="BF"/>
        </w:rPr>
        <w:t>Karta usług kooperanta</w:t>
      </w:r>
      <w:r w:rsidR="00513A13">
        <w:rPr>
          <w:rFonts w:ascii="Cambria" w:hAnsi="Cambria"/>
          <w:i/>
          <w:color w:val="5F497A" w:themeColor="accent4" w:themeShade="BF"/>
        </w:rPr>
        <w:t>,</w:t>
      </w:r>
      <w:r w:rsidRPr="002037D9">
        <w:rPr>
          <w:rFonts w:ascii="Cambria" w:hAnsi="Cambria"/>
        </w:rPr>
        <w:t xml:space="preserve"> z prośbą o uzupełnienienie przez </w:t>
      </w:r>
      <w:r w:rsidR="00513A13">
        <w:rPr>
          <w:rFonts w:ascii="Cambria" w:hAnsi="Cambria"/>
        </w:rPr>
        <w:t>kooperantów.</w:t>
      </w:r>
    </w:p>
    <w:p w:rsidR="00FD4815" w:rsidRPr="002037D9" w:rsidRDefault="00FD4815" w:rsidP="00CB4461">
      <w:pPr>
        <w:pStyle w:val="Akapitzlist"/>
        <w:numPr>
          <w:ilvl w:val="0"/>
          <w:numId w:val="12"/>
        </w:numPr>
        <w:spacing w:before="120" w:after="120"/>
        <w:ind w:left="357" w:hanging="357"/>
        <w:textDirection w:val="btLr"/>
        <w:rPr>
          <w:rFonts w:ascii="Cambria" w:hAnsi="Cambria"/>
          <w:sz w:val="24"/>
          <w:szCs w:val="24"/>
        </w:rPr>
      </w:pPr>
      <w:r w:rsidRPr="002037D9">
        <w:rPr>
          <w:rFonts w:ascii="Cambria" w:hAnsi="Cambria"/>
          <w:sz w:val="24"/>
          <w:szCs w:val="24"/>
        </w:rPr>
        <w:t xml:space="preserve">Przedstawienie </w:t>
      </w:r>
      <w:r w:rsidR="00370960">
        <w:rPr>
          <w:rFonts w:ascii="Cambria" w:hAnsi="Cambria"/>
          <w:sz w:val="24"/>
          <w:szCs w:val="24"/>
        </w:rPr>
        <w:t xml:space="preserve">propozycji </w:t>
      </w:r>
      <w:r w:rsidRPr="002037D9">
        <w:rPr>
          <w:rFonts w:ascii="Cambria" w:hAnsi="Cambria"/>
          <w:sz w:val="24"/>
          <w:szCs w:val="24"/>
        </w:rPr>
        <w:t>deklaracji o współpracy (</w:t>
      </w:r>
      <w:r w:rsidR="00513A13" w:rsidRPr="00513A13">
        <w:rPr>
          <w:rFonts w:ascii="Cambria" w:hAnsi="Cambria"/>
          <w:sz w:val="24"/>
          <w:szCs w:val="24"/>
        </w:rPr>
        <w:t>rekomendowane</w:t>
      </w:r>
      <w:r w:rsidRPr="00CB4461">
        <w:rPr>
          <w:rFonts w:ascii="Cambria" w:hAnsi="Cambria"/>
          <w:b/>
          <w:smallCaps/>
          <w:color w:val="5F497A" w:themeColor="accent4" w:themeShade="BF"/>
          <w:sz w:val="24"/>
          <w:szCs w:val="24"/>
        </w:rPr>
        <w:t xml:space="preserve"> narzędzie</w:t>
      </w:r>
      <w:r w:rsidRPr="00CB4461">
        <w:rPr>
          <w:rFonts w:ascii="Cambria" w:hAnsi="Cambria"/>
          <w:color w:val="5F497A" w:themeColor="accent4" w:themeShade="BF"/>
          <w:sz w:val="24"/>
          <w:szCs w:val="24"/>
        </w:rPr>
        <w:t xml:space="preserve">: </w:t>
      </w:r>
      <w:r w:rsidRPr="00CB4461">
        <w:rPr>
          <w:rFonts w:ascii="Cambria" w:hAnsi="Cambria"/>
          <w:i/>
          <w:color w:val="5F497A" w:themeColor="accent4" w:themeShade="BF"/>
          <w:sz w:val="24"/>
          <w:szCs w:val="24"/>
        </w:rPr>
        <w:t xml:space="preserve">Deklaracja </w:t>
      </w:r>
      <w:r w:rsidR="00370960">
        <w:rPr>
          <w:rFonts w:ascii="Cambria" w:hAnsi="Cambria"/>
          <w:i/>
          <w:color w:val="5F497A" w:themeColor="accent4" w:themeShade="BF"/>
          <w:sz w:val="24"/>
          <w:szCs w:val="24"/>
        </w:rPr>
        <w:t>przystąpienia do PZK</w:t>
      </w:r>
      <w:r w:rsidR="00370960">
        <w:rPr>
          <w:rFonts w:ascii="Cambria" w:hAnsi="Cambria"/>
          <w:sz w:val="24"/>
          <w:szCs w:val="24"/>
        </w:rPr>
        <w:t xml:space="preserve">) oraz ramowego regulaminu PZK </w:t>
      </w:r>
      <w:r w:rsidR="00370960" w:rsidRPr="002037D9">
        <w:rPr>
          <w:rFonts w:ascii="Cambria" w:hAnsi="Cambria"/>
          <w:sz w:val="24"/>
          <w:szCs w:val="24"/>
        </w:rPr>
        <w:t>(</w:t>
      </w:r>
      <w:r w:rsidR="00370960" w:rsidRPr="00513A13">
        <w:rPr>
          <w:rFonts w:ascii="Cambria" w:hAnsi="Cambria"/>
          <w:sz w:val="24"/>
          <w:szCs w:val="24"/>
        </w:rPr>
        <w:t xml:space="preserve">rekomendowane </w:t>
      </w:r>
      <w:r w:rsidR="00370960" w:rsidRPr="00CB4461">
        <w:rPr>
          <w:rFonts w:ascii="Cambria" w:hAnsi="Cambria"/>
          <w:b/>
          <w:smallCaps/>
          <w:color w:val="5F497A" w:themeColor="accent4" w:themeShade="BF"/>
          <w:sz w:val="24"/>
          <w:szCs w:val="24"/>
        </w:rPr>
        <w:t>narzędzie</w:t>
      </w:r>
      <w:r w:rsidR="00370960" w:rsidRPr="00CB4461">
        <w:rPr>
          <w:rFonts w:ascii="Cambria" w:hAnsi="Cambria"/>
          <w:color w:val="5F497A" w:themeColor="accent4" w:themeShade="BF"/>
          <w:sz w:val="24"/>
          <w:szCs w:val="24"/>
        </w:rPr>
        <w:t xml:space="preserve">: </w:t>
      </w:r>
      <w:r w:rsidR="00370960">
        <w:rPr>
          <w:rFonts w:ascii="Cambria" w:hAnsi="Cambria"/>
          <w:i/>
          <w:color w:val="5F497A" w:themeColor="accent4" w:themeShade="BF"/>
          <w:sz w:val="24"/>
          <w:szCs w:val="24"/>
        </w:rPr>
        <w:t>Ramowy Regulamin PZK</w:t>
      </w:r>
      <w:r w:rsidR="00370960" w:rsidRPr="00370960">
        <w:rPr>
          <w:rFonts w:ascii="Cambria" w:hAnsi="Cambria"/>
          <w:sz w:val="24"/>
          <w:szCs w:val="24"/>
        </w:rPr>
        <w:t>).</w:t>
      </w:r>
    </w:p>
    <w:p w:rsidR="00724D84" w:rsidRPr="002037D9" w:rsidRDefault="00724D84" w:rsidP="00CB4461">
      <w:pPr>
        <w:pStyle w:val="Akapitzlist"/>
        <w:numPr>
          <w:ilvl w:val="0"/>
          <w:numId w:val="12"/>
        </w:numPr>
        <w:spacing w:before="120" w:after="120"/>
        <w:ind w:left="357" w:hanging="357"/>
        <w:textDirection w:val="btLr"/>
        <w:rPr>
          <w:rFonts w:ascii="Cambria" w:hAnsi="Cambria"/>
          <w:sz w:val="24"/>
          <w:szCs w:val="24"/>
        </w:rPr>
      </w:pPr>
      <w:r w:rsidRPr="002037D9">
        <w:rPr>
          <w:rFonts w:ascii="Cambria" w:hAnsi="Cambria"/>
          <w:sz w:val="24"/>
          <w:szCs w:val="24"/>
        </w:rPr>
        <w:t>Przedstawienie korzyści współpracy.</w:t>
      </w:r>
    </w:p>
    <w:p w:rsidR="00693866" w:rsidRPr="002037D9" w:rsidRDefault="00693866" w:rsidP="00CB4461">
      <w:pPr>
        <w:numPr>
          <w:ilvl w:val="0"/>
          <w:numId w:val="12"/>
        </w:numPr>
        <w:spacing w:before="120" w:after="120" w:line="360" w:lineRule="auto"/>
        <w:ind w:left="357" w:hanging="357"/>
        <w:jc w:val="both"/>
        <w:rPr>
          <w:rFonts w:ascii="Cambria" w:hAnsi="Cambria"/>
        </w:rPr>
      </w:pPr>
      <w:r w:rsidRPr="002037D9">
        <w:rPr>
          <w:rFonts w:ascii="Cambria" w:hAnsi="Cambria"/>
        </w:rPr>
        <w:t xml:space="preserve">Ustalenie daty </w:t>
      </w:r>
      <w:r w:rsidR="00AE720A" w:rsidRPr="002037D9">
        <w:rPr>
          <w:rFonts w:ascii="Cambria" w:hAnsi="Cambria"/>
        </w:rPr>
        <w:t>s</w:t>
      </w:r>
      <w:r w:rsidR="00513A13">
        <w:rPr>
          <w:rFonts w:ascii="Cambria" w:hAnsi="Cambria"/>
        </w:rPr>
        <w:t>potkania formalizyjącego PZK.</w:t>
      </w:r>
    </w:p>
    <w:p w:rsidR="00442B6D" w:rsidRPr="002037D9" w:rsidRDefault="00442B6D" w:rsidP="00CB4461">
      <w:pPr>
        <w:numPr>
          <w:ilvl w:val="0"/>
          <w:numId w:val="12"/>
        </w:numPr>
        <w:spacing w:before="120" w:after="120" w:line="360" w:lineRule="auto"/>
        <w:ind w:left="357" w:hanging="357"/>
        <w:jc w:val="both"/>
        <w:rPr>
          <w:rFonts w:ascii="Cambria" w:hAnsi="Cambria"/>
        </w:rPr>
      </w:pPr>
      <w:r w:rsidRPr="002037D9">
        <w:rPr>
          <w:rFonts w:ascii="Cambria" w:hAnsi="Cambria"/>
        </w:rPr>
        <w:t>Pytania, wątpliwości</w:t>
      </w:r>
      <w:r w:rsidR="00513A13">
        <w:rPr>
          <w:rFonts w:ascii="Cambria" w:hAnsi="Cambria"/>
        </w:rPr>
        <w:t xml:space="preserve"> </w:t>
      </w:r>
      <w:r w:rsidR="00693866" w:rsidRPr="002037D9">
        <w:rPr>
          <w:rFonts w:ascii="Cambria" w:hAnsi="Cambria"/>
        </w:rPr>
        <w:t>– odpowiedzi</w:t>
      </w:r>
      <w:r w:rsidR="008A4719" w:rsidRPr="002037D9">
        <w:rPr>
          <w:rFonts w:ascii="Cambria" w:hAnsi="Cambria"/>
        </w:rPr>
        <w:t>.</w:t>
      </w:r>
    </w:p>
    <w:p w:rsidR="00693866" w:rsidRPr="002037D9" w:rsidRDefault="00693866" w:rsidP="00CB4461">
      <w:pPr>
        <w:numPr>
          <w:ilvl w:val="0"/>
          <w:numId w:val="12"/>
        </w:numPr>
        <w:spacing w:before="120" w:after="120" w:line="360" w:lineRule="auto"/>
        <w:ind w:left="357" w:hanging="357"/>
        <w:jc w:val="both"/>
        <w:rPr>
          <w:rFonts w:ascii="Cambria" w:hAnsi="Cambria"/>
        </w:rPr>
      </w:pPr>
      <w:r w:rsidRPr="002037D9">
        <w:rPr>
          <w:rFonts w:ascii="Cambria" w:hAnsi="Cambria"/>
        </w:rPr>
        <w:t xml:space="preserve">Zakończenie </w:t>
      </w:r>
      <w:r w:rsidR="007172FA" w:rsidRPr="002037D9">
        <w:rPr>
          <w:rFonts w:ascii="Cambria" w:hAnsi="Cambria"/>
        </w:rPr>
        <w:t>s</w:t>
      </w:r>
      <w:r w:rsidRPr="002037D9">
        <w:rPr>
          <w:rFonts w:ascii="Cambria" w:hAnsi="Cambria"/>
        </w:rPr>
        <w:t xml:space="preserve">potkania </w:t>
      </w:r>
      <w:r w:rsidR="008D0162" w:rsidRPr="002037D9">
        <w:rPr>
          <w:rFonts w:ascii="Cambria" w:hAnsi="Cambria"/>
        </w:rPr>
        <w:t>inicjującego zawiązanie</w:t>
      </w:r>
      <w:r w:rsidR="00513A13">
        <w:rPr>
          <w:rFonts w:ascii="Cambria" w:hAnsi="Cambria"/>
        </w:rPr>
        <w:t xml:space="preserve"> PZK</w:t>
      </w:r>
      <w:r w:rsidR="008A4719" w:rsidRPr="002037D9">
        <w:rPr>
          <w:rFonts w:ascii="Cambria" w:hAnsi="Cambria"/>
        </w:rPr>
        <w:t>.</w:t>
      </w:r>
    </w:p>
    <w:sectPr w:rsidR="00693866" w:rsidRPr="002037D9" w:rsidSect="002517C8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1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CCA" w:rsidRDefault="00735CCA">
      <w:r>
        <w:separator/>
      </w:r>
    </w:p>
  </w:endnote>
  <w:endnote w:type="continuationSeparator" w:id="0">
    <w:p w:rsidR="00735CCA" w:rsidRDefault="00735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FFF" w:rsidRDefault="005E714A" w:rsidP="002517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C3FF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3FFF" w:rsidRDefault="004C3F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848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5337BA" w:rsidRDefault="005337BA">
            <w:pPr>
              <w:pStyle w:val="Stopka"/>
              <w:jc w:val="center"/>
            </w:pPr>
            <w:r w:rsidRPr="0087223E">
              <w:rPr>
                <w:rFonts w:asciiTheme="majorHAnsi" w:hAnsiTheme="majorHAnsi"/>
                <w:color w:val="31849B"/>
                <w:sz w:val="22"/>
                <w:szCs w:val="22"/>
              </w:rPr>
              <w:t xml:space="preserve">Strona </w:t>
            </w:r>
            <w:r w:rsidR="005E714A" w:rsidRPr="0087223E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begin"/>
            </w:r>
            <w:r w:rsidRPr="0087223E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instrText>PAGE</w:instrText>
            </w:r>
            <w:r w:rsidR="005E714A" w:rsidRPr="0087223E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separate"/>
            </w:r>
            <w:r w:rsidR="006A5FC5">
              <w:rPr>
                <w:rFonts w:asciiTheme="majorHAnsi" w:hAnsiTheme="majorHAnsi"/>
                <w:b/>
                <w:noProof/>
                <w:color w:val="31849B"/>
                <w:sz w:val="22"/>
                <w:szCs w:val="22"/>
              </w:rPr>
              <w:t>1</w:t>
            </w:r>
            <w:r w:rsidR="005E714A" w:rsidRPr="0087223E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end"/>
            </w:r>
            <w:r w:rsidRPr="0087223E">
              <w:rPr>
                <w:rFonts w:asciiTheme="majorHAnsi" w:hAnsiTheme="majorHAnsi"/>
                <w:color w:val="31849B"/>
                <w:sz w:val="22"/>
                <w:szCs w:val="22"/>
              </w:rPr>
              <w:t xml:space="preserve"> z </w:t>
            </w:r>
            <w:r w:rsidR="005E714A" w:rsidRPr="0087223E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begin"/>
            </w:r>
            <w:r w:rsidRPr="0087223E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instrText>NUMPAGES</w:instrText>
            </w:r>
            <w:r w:rsidR="005E714A" w:rsidRPr="0087223E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separate"/>
            </w:r>
            <w:r w:rsidR="006A5FC5">
              <w:rPr>
                <w:rFonts w:asciiTheme="majorHAnsi" w:hAnsiTheme="majorHAnsi"/>
                <w:b/>
                <w:noProof/>
                <w:color w:val="31849B"/>
                <w:sz w:val="22"/>
                <w:szCs w:val="22"/>
              </w:rPr>
              <w:t>1</w:t>
            </w:r>
            <w:r w:rsidR="005E714A" w:rsidRPr="0087223E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end"/>
            </w:r>
          </w:p>
        </w:sdtContent>
      </w:sdt>
    </w:sdtContent>
  </w:sdt>
  <w:p w:rsidR="004C3FFF" w:rsidRDefault="004C3F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CCA" w:rsidRDefault="00735CCA">
      <w:r>
        <w:separator/>
      </w:r>
    </w:p>
  </w:footnote>
  <w:footnote w:type="continuationSeparator" w:id="0">
    <w:p w:rsidR="00735CCA" w:rsidRDefault="00735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361"/>
      <w:gridCol w:w="4925"/>
    </w:tblGrid>
    <w:tr w:rsidR="00A26572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A26572" w:rsidRDefault="00A26572" w:rsidP="002B078B">
          <w:pPr>
            <w:pStyle w:val="Nagwek"/>
            <w:spacing w:line="256" w:lineRule="auto"/>
            <w:jc w:val="center"/>
            <w:rPr>
              <w:rFonts w:ascii="Calibri" w:hAnsi="Calibri" w:cs="Cambria"/>
              <w:noProof/>
              <w:sz w:val="20"/>
              <w:szCs w:val="20"/>
              <w:lang w:eastAsia="en-US"/>
            </w:rPr>
          </w:pPr>
          <w:r>
            <w:rPr>
              <w:rFonts w:cs="Cambria"/>
              <w:noProof/>
              <w:sz w:val="20"/>
              <w:szCs w:val="20"/>
            </w:rPr>
            <w:drawing>
              <wp:inline distT="0" distB="0" distL="0" distR="0" wp14:anchorId="250C9716" wp14:editId="6F0CE88D">
                <wp:extent cx="2590800" cy="314325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A26572" w:rsidRDefault="00A26572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A26572" w:rsidRDefault="00A26572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A26572" w:rsidRDefault="00A26572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A26572" w:rsidRDefault="00A26572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b/>
              <w:shadow/>
              <w:sz w:val="20"/>
              <w:szCs w:val="20"/>
              <w:lang w:eastAsia="en-US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A26572" w:rsidRDefault="00A26572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Theme="minorHAnsi" w:hAnsi="Cambria" w:cstheme="minorBidi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A26572" w:rsidRDefault="00A26572" w:rsidP="00A26572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  <w:lang w:eastAsia="en-US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 w:rsidR="006A5FC5">
            <w:rPr>
              <w:rFonts w:ascii="Cambria" w:hAnsi="Cambria"/>
              <w:b/>
              <w:smallCaps/>
              <w:color w:val="5F497A"/>
              <w:sz w:val="20"/>
              <w:szCs w:val="20"/>
            </w:rPr>
            <w:t xml:space="preserve"> 5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Scenariusz spotkania inicjującego PZK</w:t>
          </w:r>
        </w:p>
      </w:tc>
    </w:tr>
  </w:tbl>
  <w:p w:rsidR="004C3FFF" w:rsidRPr="009975C6" w:rsidRDefault="004C3FFF" w:rsidP="00871CD7">
    <w:pPr>
      <w:pStyle w:val="Nagwek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606"/>
      <w:gridCol w:w="4606"/>
    </w:tblGrid>
    <w:tr w:rsidR="004C3FFF" w:rsidTr="008B5A8C">
      <w:tc>
        <w:tcPr>
          <w:tcW w:w="4606" w:type="dxa"/>
          <w:tcBorders>
            <w:top w:val="nil"/>
            <w:left w:val="nil"/>
            <w:bottom w:val="nil"/>
            <w:right w:val="nil"/>
          </w:tcBorders>
        </w:tcPr>
        <w:p w:rsidR="004C3FFF" w:rsidRPr="004F1F47" w:rsidRDefault="00E94F87" w:rsidP="008B5A8C">
          <w:pPr>
            <w:pStyle w:val="Nagwek"/>
            <w:jc w:val="center"/>
            <w:rPr>
              <w:rFonts w:cs="Cambria"/>
              <w:noProof/>
              <w:sz w:val="22"/>
              <w:szCs w:val="22"/>
            </w:rPr>
          </w:pPr>
          <w:r>
            <w:rPr>
              <w:rFonts w:cs="Cambria"/>
              <w:noProof/>
              <w:sz w:val="22"/>
              <w:szCs w:val="22"/>
            </w:rPr>
            <w:drawing>
              <wp:inline distT="0" distB="0" distL="0" distR="0">
                <wp:extent cx="2592070" cy="318135"/>
                <wp:effectExtent l="19050" t="0" r="0" b="0"/>
                <wp:docPr id="2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207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C3FFF" w:rsidRPr="004F1F47" w:rsidRDefault="004C3FFF" w:rsidP="008B5A8C">
          <w:pPr>
            <w:tabs>
              <w:tab w:val="left" w:pos="5340"/>
            </w:tabs>
            <w:jc w:val="center"/>
            <w:rPr>
              <w:rFonts w:ascii="Cambria" w:hAnsi="Cambria"/>
              <w:b/>
              <w:sz w:val="22"/>
              <w:szCs w:val="22"/>
            </w:rPr>
          </w:pPr>
          <w:r w:rsidRPr="004F1F47">
            <w:rPr>
              <w:rFonts w:ascii="Cambria" w:hAnsi="Cambria"/>
              <w:b/>
              <w:sz w:val="22"/>
              <w:szCs w:val="22"/>
            </w:rPr>
            <w:t>Kooperacje 3D –</w:t>
          </w:r>
        </w:p>
        <w:p w:rsidR="004C3FFF" w:rsidRPr="004F1F47" w:rsidRDefault="004C3FFF" w:rsidP="008B5A8C">
          <w:pPr>
            <w:tabs>
              <w:tab w:val="left" w:pos="5340"/>
            </w:tabs>
            <w:jc w:val="center"/>
            <w:rPr>
              <w:rFonts w:ascii="Cambria" w:hAnsi="Cambria"/>
              <w:b/>
              <w:sz w:val="22"/>
              <w:szCs w:val="22"/>
            </w:rPr>
          </w:pPr>
          <w:r w:rsidRPr="004F1F47">
            <w:rPr>
              <w:rFonts w:ascii="Cambria" w:hAnsi="Cambria"/>
              <w:b/>
              <w:sz w:val="22"/>
              <w:szCs w:val="22"/>
            </w:rPr>
            <w:t>model wielosektorowej współpracy na rzecz wsparcia osób i rodzin.</w:t>
          </w:r>
        </w:p>
        <w:p w:rsidR="004C3FFF" w:rsidRPr="004F1F47" w:rsidRDefault="004C3FFF" w:rsidP="008B5A8C">
          <w:pPr>
            <w:tabs>
              <w:tab w:val="left" w:pos="5340"/>
            </w:tabs>
            <w:jc w:val="center"/>
            <w:rPr>
              <w:sz w:val="22"/>
              <w:szCs w:val="22"/>
            </w:rPr>
          </w:pPr>
          <w:r w:rsidRPr="004F1F47">
            <w:rPr>
              <w:rFonts w:ascii="Cambria" w:hAnsi="Cambria"/>
              <w:sz w:val="22"/>
              <w:szCs w:val="22"/>
            </w:rPr>
            <w:t>Koncepcja i schemat modelu</w:t>
          </w:r>
          <w:r w:rsidRPr="004F1F47">
            <w:rPr>
              <w:sz w:val="22"/>
              <w:szCs w:val="22"/>
            </w:rPr>
            <w:t xml:space="preserve"> </w:t>
          </w:r>
          <w:r w:rsidRPr="004F1F47">
            <w:rPr>
              <w:sz w:val="22"/>
              <w:szCs w:val="22"/>
            </w:rPr>
            <w:br/>
          </w:r>
        </w:p>
      </w:tc>
      <w:tc>
        <w:tcPr>
          <w:tcW w:w="4606" w:type="dxa"/>
          <w:tcBorders>
            <w:top w:val="nil"/>
            <w:left w:val="nil"/>
            <w:bottom w:val="nil"/>
            <w:right w:val="nil"/>
          </w:tcBorders>
        </w:tcPr>
        <w:p w:rsidR="004C3FFF" w:rsidRPr="004F1F47" w:rsidRDefault="004C3FFF" w:rsidP="008B5A8C">
          <w:pPr>
            <w:tabs>
              <w:tab w:val="left" w:pos="5340"/>
            </w:tabs>
            <w:jc w:val="center"/>
            <w:rPr>
              <w:b/>
              <w:shadow/>
              <w:sz w:val="22"/>
              <w:szCs w:val="22"/>
            </w:rPr>
          </w:pPr>
        </w:p>
        <w:p w:rsidR="004C3FFF" w:rsidRPr="004F1F47" w:rsidRDefault="004C3FFF" w:rsidP="008B5A8C">
          <w:pPr>
            <w:pStyle w:val="Nagwek"/>
            <w:jc w:val="center"/>
            <w:rPr>
              <w:rFonts w:ascii="Cambria" w:hAnsi="Cambria"/>
              <w:b/>
              <w:shadow/>
              <w:sz w:val="22"/>
              <w:szCs w:val="22"/>
            </w:rPr>
          </w:pPr>
          <w:r w:rsidRPr="004F1F47">
            <w:rPr>
              <w:rFonts w:ascii="Cambria" w:hAnsi="Cambria"/>
              <w:b/>
              <w:shadow/>
              <w:sz w:val="22"/>
              <w:szCs w:val="22"/>
            </w:rPr>
            <w:t>POZIOM WSPÓŁPRACY INSTYTUCJONALNEJ</w:t>
          </w:r>
        </w:p>
        <w:p w:rsidR="004C3FFF" w:rsidRPr="004F1F47" w:rsidRDefault="004C3FFF" w:rsidP="008B5A8C">
          <w:pPr>
            <w:pStyle w:val="Nagwek"/>
            <w:jc w:val="center"/>
            <w:rPr>
              <w:rFonts w:ascii="Cambria" w:hAnsi="Cambria"/>
              <w:b/>
              <w:bCs/>
              <w:sz w:val="22"/>
              <w:szCs w:val="22"/>
            </w:rPr>
          </w:pPr>
        </w:p>
        <w:p w:rsidR="004C3FFF" w:rsidRPr="004F1F47" w:rsidRDefault="004C3FFF" w:rsidP="008B5A8C">
          <w:pPr>
            <w:pStyle w:val="Nagwek"/>
            <w:jc w:val="center"/>
            <w:rPr>
              <w:rFonts w:ascii="Cambria" w:hAnsi="Cambria" w:cs="Cambria"/>
              <w:noProof/>
              <w:sz w:val="22"/>
              <w:szCs w:val="22"/>
            </w:rPr>
          </w:pPr>
          <w:r w:rsidRPr="004F1F47">
            <w:rPr>
              <w:rFonts w:ascii="Cambria" w:hAnsi="Cambria" w:cs="Calibri"/>
              <w:sz w:val="22"/>
              <w:szCs w:val="22"/>
            </w:rPr>
            <w:t xml:space="preserve">Narzędzie </w:t>
          </w:r>
          <w:r>
            <w:rPr>
              <w:rFonts w:ascii="Cambria" w:hAnsi="Cambria" w:cs="Calibri"/>
              <w:sz w:val="22"/>
              <w:szCs w:val="22"/>
            </w:rPr>
            <w:t>– Scenariusz pierwszego Spotkania Partnerstwa</w:t>
          </w:r>
        </w:p>
      </w:tc>
    </w:tr>
  </w:tbl>
  <w:p w:rsidR="004C3FFF" w:rsidRDefault="004C3FFF" w:rsidP="002517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3CF4"/>
    <w:multiLevelType w:val="hybridMultilevel"/>
    <w:tmpl w:val="CB8C6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D7F9B"/>
    <w:multiLevelType w:val="hybridMultilevel"/>
    <w:tmpl w:val="E7428396"/>
    <w:lvl w:ilvl="0" w:tplc="985EE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60001C"/>
    <w:multiLevelType w:val="multilevel"/>
    <w:tmpl w:val="D55A74C8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3">
    <w:nsid w:val="40234FC9"/>
    <w:multiLevelType w:val="hybridMultilevel"/>
    <w:tmpl w:val="878CB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B32E68"/>
    <w:multiLevelType w:val="hybridMultilevel"/>
    <w:tmpl w:val="22183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734D26"/>
    <w:multiLevelType w:val="hybridMultilevel"/>
    <w:tmpl w:val="D9D2D4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6052E8"/>
    <w:multiLevelType w:val="hybridMultilevel"/>
    <w:tmpl w:val="9DC2C1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177E90"/>
    <w:multiLevelType w:val="hybridMultilevel"/>
    <w:tmpl w:val="5E28A9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927828"/>
    <w:multiLevelType w:val="hybridMultilevel"/>
    <w:tmpl w:val="9F4464D4"/>
    <w:lvl w:ilvl="0" w:tplc="79A42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color w:val="000000"/>
      </w:rPr>
    </w:lvl>
    <w:lvl w:ilvl="1" w:tplc="989639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B60F37"/>
    <w:multiLevelType w:val="hybridMultilevel"/>
    <w:tmpl w:val="7F58D3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95263C9"/>
    <w:multiLevelType w:val="hybridMultilevel"/>
    <w:tmpl w:val="EB70A6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E45611"/>
    <w:multiLevelType w:val="hybridMultilevel"/>
    <w:tmpl w:val="40A8D8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5A7F89"/>
    <w:multiLevelType w:val="hybridMultilevel"/>
    <w:tmpl w:val="DF50B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10"/>
  </w:num>
  <w:num w:numId="11">
    <w:abstractNumId w:val="6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1F47"/>
    <w:rsid w:val="000244C4"/>
    <w:rsid w:val="0012770B"/>
    <w:rsid w:val="00174E8D"/>
    <w:rsid w:val="002037D9"/>
    <w:rsid w:val="0020764D"/>
    <w:rsid w:val="002129EA"/>
    <w:rsid w:val="00245C79"/>
    <w:rsid w:val="002517C8"/>
    <w:rsid w:val="002C79C8"/>
    <w:rsid w:val="00330BD0"/>
    <w:rsid w:val="0034097E"/>
    <w:rsid w:val="00370960"/>
    <w:rsid w:val="003B57EF"/>
    <w:rsid w:val="003F42C5"/>
    <w:rsid w:val="0043325E"/>
    <w:rsid w:val="00442B6D"/>
    <w:rsid w:val="004720BE"/>
    <w:rsid w:val="004B10DF"/>
    <w:rsid w:val="004C3FFF"/>
    <w:rsid w:val="004F1F47"/>
    <w:rsid w:val="00513A13"/>
    <w:rsid w:val="005337BA"/>
    <w:rsid w:val="00591088"/>
    <w:rsid w:val="005B234E"/>
    <w:rsid w:val="005B7333"/>
    <w:rsid w:val="005E714A"/>
    <w:rsid w:val="00633C09"/>
    <w:rsid w:val="00644514"/>
    <w:rsid w:val="00693866"/>
    <w:rsid w:val="00694793"/>
    <w:rsid w:val="006A5FC5"/>
    <w:rsid w:val="007172FA"/>
    <w:rsid w:val="00724D84"/>
    <w:rsid w:val="00735CCA"/>
    <w:rsid w:val="00737043"/>
    <w:rsid w:val="00755687"/>
    <w:rsid w:val="007B1E85"/>
    <w:rsid w:val="007F0A8F"/>
    <w:rsid w:val="00801D9C"/>
    <w:rsid w:val="00802643"/>
    <w:rsid w:val="0083457A"/>
    <w:rsid w:val="00850A9E"/>
    <w:rsid w:val="008702FF"/>
    <w:rsid w:val="00871CD7"/>
    <w:rsid w:val="0087223E"/>
    <w:rsid w:val="00885864"/>
    <w:rsid w:val="008A4719"/>
    <w:rsid w:val="008B5A8C"/>
    <w:rsid w:val="008B620E"/>
    <w:rsid w:val="008D0162"/>
    <w:rsid w:val="009429C3"/>
    <w:rsid w:val="00993DC2"/>
    <w:rsid w:val="009975C6"/>
    <w:rsid w:val="00997681"/>
    <w:rsid w:val="00A0378B"/>
    <w:rsid w:val="00A24D93"/>
    <w:rsid w:val="00A26572"/>
    <w:rsid w:val="00A30CFE"/>
    <w:rsid w:val="00A356AB"/>
    <w:rsid w:val="00AB47E6"/>
    <w:rsid w:val="00AE720A"/>
    <w:rsid w:val="00B43444"/>
    <w:rsid w:val="00BA3D71"/>
    <w:rsid w:val="00CA50D1"/>
    <w:rsid w:val="00CB4461"/>
    <w:rsid w:val="00CB55B5"/>
    <w:rsid w:val="00CF255F"/>
    <w:rsid w:val="00D04E4C"/>
    <w:rsid w:val="00D16EF2"/>
    <w:rsid w:val="00D20564"/>
    <w:rsid w:val="00D36055"/>
    <w:rsid w:val="00D9167C"/>
    <w:rsid w:val="00DC1089"/>
    <w:rsid w:val="00E07541"/>
    <w:rsid w:val="00E45F30"/>
    <w:rsid w:val="00E938BD"/>
    <w:rsid w:val="00E94F87"/>
    <w:rsid w:val="00FB674D"/>
    <w:rsid w:val="00FC6212"/>
    <w:rsid w:val="00FD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16EF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F1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1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F1F47"/>
    <w:rPr>
      <w:sz w:val="24"/>
      <w:szCs w:val="24"/>
      <w:lang w:val="pl-PL" w:eastAsia="pl-PL" w:bidi="ar-SA"/>
    </w:rPr>
  </w:style>
  <w:style w:type="paragraph" w:customStyle="1" w:styleId="Standard">
    <w:name w:val="Standard"/>
    <w:rsid w:val="0012770B"/>
    <w:pPr>
      <w:suppressAutoHyphens/>
      <w:autoSpaceDN w:val="0"/>
      <w:spacing w:after="200" w:line="276" w:lineRule="auto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character" w:styleId="Numerstrony">
    <w:name w:val="page number"/>
    <w:basedOn w:val="Domylnaczcionkaakapitu"/>
    <w:rsid w:val="00850A9E"/>
  </w:style>
  <w:style w:type="paragraph" w:styleId="Tekstdymka">
    <w:name w:val="Balloon Text"/>
    <w:basedOn w:val="Normalny"/>
    <w:semiHidden/>
    <w:rsid w:val="00850A9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7172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72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172FA"/>
  </w:style>
  <w:style w:type="paragraph" w:styleId="Tematkomentarza">
    <w:name w:val="annotation subject"/>
    <w:basedOn w:val="Tekstkomentarza"/>
    <w:next w:val="Tekstkomentarza"/>
    <w:link w:val="TematkomentarzaZnak"/>
    <w:rsid w:val="00717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172FA"/>
    <w:rPr>
      <w:b/>
      <w:bCs/>
    </w:rPr>
  </w:style>
  <w:style w:type="paragraph" w:styleId="Tekstprzypisudolnego">
    <w:name w:val="footnote text"/>
    <w:basedOn w:val="Normalny"/>
    <w:link w:val="TekstprzypisudolnegoZnak"/>
    <w:rsid w:val="008D01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0162"/>
  </w:style>
  <w:style w:type="character" w:styleId="Odwoanieprzypisudolnego">
    <w:name w:val="footnote reference"/>
    <w:basedOn w:val="Domylnaczcionkaakapitu"/>
    <w:rsid w:val="008D016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D4815"/>
    <w:pPr>
      <w:spacing w:line="360" w:lineRule="auto"/>
      <w:ind w:left="720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D4815"/>
    <w:rPr>
      <w:rFonts w:ascii="Calibri" w:eastAsia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5337BA"/>
    <w:rPr>
      <w:sz w:val="24"/>
      <w:szCs w:val="24"/>
    </w:rPr>
  </w:style>
  <w:style w:type="paragraph" w:styleId="Bezodstpw">
    <w:name w:val="No Spacing"/>
    <w:uiPriority w:val="1"/>
    <w:qFormat/>
    <w:rsid w:val="00A26572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B5D39-B3E4-47A3-B1C9-D7254E98C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Tomasz Eliasz Wardzała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Eliasz Wardzała</dc:creator>
  <cp:keywords>Kooperacje 3D współpraca ROPS</cp:keywords>
  <cp:lastModifiedBy>Magdalena MM. Mazur</cp:lastModifiedBy>
  <cp:revision>15</cp:revision>
  <dcterms:created xsi:type="dcterms:W3CDTF">2019-01-12T20:20:00Z</dcterms:created>
  <dcterms:modified xsi:type="dcterms:W3CDTF">2019-02-12T10:34:00Z</dcterms:modified>
</cp:coreProperties>
</file>